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7777" w:rsidRPr="007D731E" w:rsidRDefault="00B47777" w:rsidP="006922B0">
      <w:pPr>
        <w:pStyle w:val="NormalWeb"/>
        <w:shd w:val="clear" w:color="auto" w:fill="FFFFFF"/>
        <w:spacing w:before="0" w:beforeAutospacing="0" w:after="0" w:afterAutospacing="0"/>
        <w:rPr>
          <w:rFonts w:ascii="Bookman Old Style" w:hAnsi="Bookman Old Style" w:cs="Arial"/>
          <w:bCs/>
          <w:color w:val="252525"/>
          <w:sz w:val="22"/>
          <w:szCs w:val="22"/>
        </w:rPr>
      </w:pPr>
      <w:r w:rsidRPr="007D731E">
        <w:rPr>
          <w:rFonts w:ascii="Bookman Old Style" w:hAnsi="Bookman Old Style" w:cs="Arial"/>
          <w:bCs/>
          <w:color w:val="252525"/>
          <w:sz w:val="22"/>
          <w:szCs w:val="22"/>
        </w:rPr>
        <w:t>Dünyanın</w:t>
      </w:r>
      <w:r w:rsidR="00DD05B2" w:rsidRPr="007D731E">
        <w:rPr>
          <w:rFonts w:ascii="Bookman Old Style" w:hAnsi="Bookman Old Style" w:cs="Arial"/>
          <w:bCs/>
          <w:color w:val="252525"/>
          <w:sz w:val="22"/>
          <w:szCs w:val="22"/>
        </w:rPr>
        <w:t xml:space="preserve"> </w:t>
      </w:r>
      <w:r w:rsidRPr="007D731E">
        <w:rPr>
          <w:rFonts w:ascii="Bookman Old Style" w:hAnsi="Bookman Old Style" w:cs="Arial"/>
          <w:bCs/>
          <w:color w:val="252525"/>
          <w:sz w:val="22"/>
          <w:szCs w:val="22"/>
        </w:rPr>
        <w:t>Büyük</w:t>
      </w:r>
      <w:r w:rsidR="00DD05B2" w:rsidRPr="007D731E">
        <w:rPr>
          <w:rFonts w:ascii="Bookman Old Style" w:hAnsi="Bookman Old Style" w:cs="Arial"/>
          <w:bCs/>
          <w:color w:val="252525"/>
          <w:sz w:val="22"/>
          <w:szCs w:val="22"/>
        </w:rPr>
        <w:t xml:space="preserve"> </w:t>
      </w:r>
      <w:r w:rsidRPr="007D731E">
        <w:rPr>
          <w:rFonts w:ascii="Bookman Old Style" w:hAnsi="Bookman Old Style" w:cs="Arial"/>
          <w:bCs/>
          <w:color w:val="252525"/>
          <w:sz w:val="22"/>
          <w:szCs w:val="22"/>
        </w:rPr>
        <w:t>Kara</w:t>
      </w:r>
      <w:r w:rsidR="00DD05B2" w:rsidRPr="007D731E">
        <w:rPr>
          <w:rFonts w:ascii="Bookman Old Style" w:hAnsi="Bookman Old Style" w:cs="Arial"/>
          <w:bCs/>
          <w:color w:val="252525"/>
          <w:sz w:val="22"/>
          <w:szCs w:val="22"/>
        </w:rPr>
        <w:t xml:space="preserve"> </w:t>
      </w:r>
      <w:r w:rsidRPr="007D731E">
        <w:rPr>
          <w:rFonts w:ascii="Bookman Old Style" w:hAnsi="Bookman Old Style" w:cs="Arial"/>
          <w:bCs/>
          <w:color w:val="252525"/>
          <w:sz w:val="22"/>
          <w:szCs w:val="22"/>
        </w:rPr>
        <w:t>Parçaları:</w:t>
      </w:r>
      <w:r w:rsidR="00DD05B2" w:rsidRPr="007D731E">
        <w:rPr>
          <w:rFonts w:ascii="Bookman Old Style" w:hAnsi="Bookman Old Style" w:cs="Arial"/>
          <w:bCs/>
          <w:color w:val="252525"/>
          <w:sz w:val="22"/>
          <w:szCs w:val="22"/>
        </w:rPr>
        <w:t xml:space="preserve"> </w:t>
      </w:r>
      <w:r w:rsidRPr="007D731E">
        <w:rPr>
          <w:rFonts w:ascii="Bookman Old Style" w:hAnsi="Bookman Old Style" w:cs="Arial"/>
          <w:bCs/>
          <w:color w:val="252525"/>
          <w:sz w:val="22"/>
          <w:szCs w:val="22"/>
        </w:rPr>
        <w:t>Kıtalar</w:t>
      </w:r>
    </w:p>
    <w:p w:rsidR="00B47777" w:rsidRPr="007D731E" w:rsidRDefault="00C739C6" w:rsidP="006922B0">
      <w:pPr>
        <w:pStyle w:val="NormalWeb"/>
        <w:shd w:val="clear" w:color="auto" w:fill="FFFFFF"/>
        <w:spacing w:before="0" w:beforeAutospacing="0" w:after="0" w:afterAutospacing="0"/>
        <w:rPr>
          <w:rFonts w:ascii="Bookman Old Style" w:hAnsi="Bookman Old Style" w:cs="Arial"/>
          <w:color w:val="252525"/>
          <w:sz w:val="22"/>
          <w:szCs w:val="22"/>
        </w:rPr>
      </w:pPr>
      <w:r w:rsidRPr="007D731E">
        <w:rPr>
          <w:rFonts w:ascii="Bookman Old Style" w:hAnsi="Bookman Old Style" w:cs="Arial"/>
          <w:bCs/>
          <w:color w:val="252525"/>
          <w:sz w:val="22"/>
          <w:szCs w:val="22"/>
        </w:rPr>
        <w:t>Tanım olarak k</w:t>
      </w:r>
      <w:r w:rsidR="00B47777" w:rsidRPr="007D731E">
        <w:rPr>
          <w:rFonts w:ascii="Bookman Old Style" w:hAnsi="Bookman Old Style" w:cs="Arial"/>
          <w:bCs/>
          <w:color w:val="252525"/>
          <w:sz w:val="22"/>
          <w:szCs w:val="22"/>
        </w:rPr>
        <w:t>ıta</w:t>
      </w:r>
      <w:r w:rsidR="00DD05B2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veya</w:t>
      </w:r>
      <w:r w:rsidR="00DD05B2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bCs/>
          <w:color w:val="252525"/>
          <w:sz w:val="22"/>
          <w:szCs w:val="22"/>
        </w:rPr>
        <w:t>anakara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,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yeryüzünü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oluşturan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büyük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kara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parçaları</w:t>
      </w:r>
      <w:r w:rsidRPr="007D731E">
        <w:rPr>
          <w:rFonts w:ascii="Bookman Old Style" w:hAnsi="Bookman Old Style" w:cs="Arial"/>
          <w:color w:val="252525"/>
          <w:sz w:val="22"/>
          <w:szCs w:val="22"/>
        </w:rPr>
        <w:t>dır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.</w:t>
      </w:r>
      <w:r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Kıtayı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</w:rPr>
        <w:t xml:space="preserve">anlatan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tek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bir</w:t>
      </w:r>
      <w:r w:rsidR="00DD05B2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</w:rPr>
        <w:t xml:space="preserve">tanım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yoktur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ve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bu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yüzden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farklı</w:t>
      </w:r>
      <w:r w:rsidR="00DD05B2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kültürler</w:t>
      </w:r>
      <w:r w:rsidR="00DD05B2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ve</w:t>
      </w:r>
      <w:r w:rsidR="00DD05B2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bilimler</w:t>
      </w:r>
      <w:r w:rsidR="00DD05B2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neyin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kıta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olarak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yorumlanacağına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ilişkin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farklı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</w:rPr>
        <w:t xml:space="preserve">görüşlere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sahiptirler.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Genelde,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bir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kıta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geniş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alanlı,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sualtında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olmayan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topraklardan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meydana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gelmeli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ve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önemli</w:t>
      </w:r>
      <w:r w:rsidR="00DD05B2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jeolojik</w:t>
      </w:r>
      <w:r w:rsidR="00DD05B2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sınırları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olmalıdır.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Bazıları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en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fazla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dört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ya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da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beş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kıta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olduğunu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düşünürken,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en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yaygın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kullanımda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altı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veya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yedi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kıta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sayılır.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Ama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genelde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052E78" w:rsidRPr="007D731E">
        <w:rPr>
          <w:rFonts w:ascii="Bookman Old Style" w:hAnsi="Bookman Old Style" w:cs="Arial"/>
          <w:color w:val="252525"/>
          <w:sz w:val="22"/>
          <w:szCs w:val="22"/>
        </w:rPr>
        <w:t>altı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kıta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olarak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bilinir.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Bazıları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Afrika,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Avrupa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ve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Asya'nın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birleştiği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yeri</w:t>
      </w:r>
      <w:r w:rsidR="00DD05B2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Avrasya</w:t>
      </w:r>
      <w:r w:rsidR="00DD05B2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kıtası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olarak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görür,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ancak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burası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sanıldığı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gibi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ayrı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bir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kıta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değil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sadece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o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bölgenin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takma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adıdır.</w:t>
      </w:r>
    </w:p>
    <w:p w:rsidR="00052E78" w:rsidRPr="007D731E" w:rsidRDefault="00052E78" w:rsidP="006922B0">
      <w:pPr>
        <w:pStyle w:val="NormalWeb"/>
        <w:shd w:val="clear" w:color="auto" w:fill="FFFFFF"/>
        <w:spacing w:before="0" w:beforeAutospacing="0" w:after="0" w:afterAutospacing="0"/>
        <w:rPr>
          <w:rFonts w:ascii="Bookman Old Style" w:hAnsi="Bookman Old Style" w:cs="Arial"/>
          <w:b/>
          <w:color w:val="252525"/>
          <w:sz w:val="22"/>
          <w:szCs w:val="22"/>
        </w:rPr>
      </w:pPr>
      <w:r w:rsidRPr="007D731E">
        <w:rPr>
          <w:rFonts w:ascii="Bookman Old Style" w:hAnsi="Bookman Old Style" w:cs="Arial"/>
          <w:b/>
          <w:color w:val="252525"/>
          <w:sz w:val="22"/>
          <w:szCs w:val="22"/>
        </w:rPr>
        <w:t>Genel kabul görmüş kıtalar</w:t>
      </w:r>
    </w:p>
    <w:p w:rsidR="00B47777" w:rsidRPr="007D731E" w:rsidRDefault="00B47777" w:rsidP="006922B0">
      <w:pPr>
        <w:pStyle w:val="NormalWeb"/>
        <w:shd w:val="clear" w:color="auto" w:fill="FFFFFF"/>
        <w:spacing w:before="0" w:beforeAutospacing="0" w:after="0" w:afterAutospacing="0"/>
        <w:rPr>
          <w:rFonts w:ascii="Bookman Old Style" w:hAnsi="Bookman Old Style" w:cs="Arial"/>
          <w:color w:val="252525"/>
          <w:sz w:val="22"/>
          <w:szCs w:val="22"/>
        </w:rPr>
      </w:pPr>
      <w:r w:rsidRPr="007D731E">
        <w:rPr>
          <w:rFonts w:ascii="Bookman Old Style" w:hAnsi="Bookman Old Style" w:cs="Arial"/>
          <w:color w:val="252525"/>
          <w:sz w:val="22"/>
          <w:szCs w:val="22"/>
        </w:rPr>
        <w:t>Dünyanın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</w:rPr>
        <w:t>altı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</w:rPr>
        <w:t>kıtası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</w:rPr>
        <w:t>şunlardır:</w:t>
      </w:r>
    </w:p>
    <w:p w:rsidR="00B47777" w:rsidRPr="007D731E" w:rsidRDefault="00B47777" w:rsidP="006922B0">
      <w:pPr>
        <w:shd w:val="clear" w:color="auto" w:fill="FFFFFF"/>
        <w:rPr>
          <w:rFonts w:ascii="Bookman Old Style" w:hAnsi="Bookman Old Style" w:cs="Arial"/>
          <w:color w:val="252525"/>
          <w:sz w:val="22"/>
          <w:szCs w:val="22"/>
        </w:rPr>
      </w:pPr>
      <w:r w:rsidRPr="007D731E">
        <w:rPr>
          <w:rFonts w:ascii="Bookman Old Style" w:hAnsi="Bookman Old Style" w:cs="Arial"/>
          <w:color w:val="252525"/>
          <w:sz w:val="22"/>
          <w:szCs w:val="22"/>
        </w:rPr>
        <w:t>Avrupa</w:t>
      </w:r>
    </w:p>
    <w:p w:rsidR="00A63EA2" w:rsidRPr="007D731E" w:rsidRDefault="00B47777" w:rsidP="006922B0">
      <w:pPr>
        <w:shd w:val="clear" w:color="auto" w:fill="FFFFFF"/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</w:pPr>
      <w:r w:rsidRPr="007D731E">
        <w:rPr>
          <w:rFonts w:ascii="Bookman Old Style" w:hAnsi="Bookman Old Style" w:cs="Arial"/>
          <w:bCs/>
          <w:color w:val="252525"/>
          <w:sz w:val="22"/>
          <w:szCs w:val="22"/>
          <w:shd w:val="clear" w:color="auto" w:fill="FFFFFF"/>
        </w:rPr>
        <w:t>Avrupa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,</w:t>
      </w:r>
      <w:r w:rsidR="00DD05B2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Afrika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'nın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kuzeyinde,</w:t>
      </w:r>
      <w:r w:rsidR="00DD05B2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Asya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'nın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batısında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ve</w:t>
      </w:r>
      <w:r w:rsidR="00DD05B2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Atlas</w:t>
      </w:r>
      <w:r w:rsidR="00DD05B2"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Okyanusu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'nun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doğusunda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bulunan,</w:t>
      </w:r>
      <w:r w:rsidR="00DD05B2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yarımada</w:t>
      </w:r>
      <w:r w:rsidR="00DD05B2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şeklindeki</w:t>
      </w:r>
      <w:r w:rsidR="00DD05B2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kıta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.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Dünyanın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en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küçük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ikinci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kıtasıdır.</w:t>
      </w:r>
      <w:r w:rsidR="00A63EA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Aşağıda Avrupa’daki bazı ülkeler hakkında bilgiler verilmiştir.</w:t>
      </w:r>
    </w:p>
    <w:p w:rsidR="00A63EA2" w:rsidRPr="007D731E" w:rsidRDefault="00A63EA2" w:rsidP="006922B0">
      <w:pPr>
        <w:shd w:val="clear" w:color="auto" w:fill="FFFFFF"/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</w:pP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Almanya</w:t>
      </w:r>
    </w:p>
    <w:p w:rsidR="00A63EA2" w:rsidRPr="007D731E" w:rsidRDefault="00A63EA2" w:rsidP="006922B0">
      <w:pPr>
        <w:shd w:val="clear" w:color="auto" w:fill="FFFFFF"/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</w:pP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Kuzeyinde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Kuzey Denizi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, </w:t>
      </w:r>
      <w:r w:rsidR="00270815"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Danimarka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ve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Baltık Denizi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; doğusunda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Polonya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ve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Çek Cumhuriyeti</w:t>
      </w:r>
      <w:r w:rsidR="00803175">
        <w:rPr>
          <w:rFonts w:ascii="Bookman Old Style" w:hAnsi="Bookman Old Style" w:cs="Arial"/>
          <w:sz w:val="22"/>
          <w:szCs w:val="22"/>
          <w:shd w:val="clear" w:color="auto" w:fill="FFFFFF"/>
        </w:rPr>
        <w:t>,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güneyinde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Avusturya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ve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="00270815"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İsviçre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ve batısında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Fransa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,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Lüksemburg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,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Belçika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ve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Hollanda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bulunur.</w:t>
      </w:r>
    </w:p>
    <w:p w:rsidR="00A63EA2" w:rsidRPr="007D731E" w:rsidRDefault="00A63EA2" w:rsidP="006922B0">
      <w:pPr>
        <w:shd w:val="clear" w:color="auto" w:fill="FFFFFF"/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</w:pP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İtalya</w:t>
      </w:r>
    </w:p>
    <w:p w:rsidR="00A63EA2" w:rsidRPr="007D731E" w:rsidRDefault="00A63EA2" w:rsidP="006922B0">
      <w:pPr>
        <w:shd w:val="clear" w:color="auto" w:fill="FFFFFF"/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</w:pP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Güney Avrupa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'da, büyük ölçüde</w:t>
      </w:r>
      <w:r w:rsidR="00270815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İtalya Yarımadası</w:t>
      </w:r>
      <w:r w:rsidR="00270815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üzerinde yer alan bir ülke</w:t>
      </w:r>
      <w:r w:rsidR="00270815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dir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.</w:t>
      </w:r>
      <w:r w:rsidR="00270815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Akdeniz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'in en büyük iki adası</w:t>
      </w:r>
      <w:r w:rsidR="00270815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Sicilya</w:t>
      </w:r>
      <w:r w:rsidR="00270815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ve</w:t>
      </w:r>
      <w:r w:rsidR="00270815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Sardinya</w:t>
      </w:r>
      <w:r w:rsidR="00270815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da İtalyan topraklarıdır.</w:t>
      </w:r>
    </w:p>
    <w:p w:rsidR="00B47777" w:rsidRPr="007D731E" w:rsidRDefault="00B47777" w:rsidP="006922B0">
      <w:pPr>
        <w:shd w:val="clear" w:color="auto" w:fill="FFFFFF"/>
        <w:rPr>
          <w:rFonts w:ascii="Bookman Old Style" w:hAnsi="Bookman Old Style" w:cs="Arial"/>
          <w:color w:val="252525"/>
          <w:sz w:val="22"/>
          <w:szCs w:val="22"/>
        </w:rPr>
      </w:pPr>
      <w:r w:rsidRPr="007D731E">
        <w:rPr>
          <w:rFonts w:ascii="Bookman Old Style" w:hAnsi="Bookman Old Style" w:cs="Arial"/>
          <w:color w:val="252525"/>
          <w:sz w:val="22"/>
          <w:szCs w:val="22"/>
        </w:rPr>
        <w:t>Afrika</w:t>
      </w:r>
    </w:p>
    <w:p w:rsidR="00B47777" w:rsidRPr="007D731E" w:rsidRDefault="00B47777" w:rsidP="006922B0">
      <w:pPr>
        <w:shd w:val="clear" w:color="auto" w:fill="FFFFFF"/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</w:pPr>
      <w:r w:rsidRPr="007D731E">
        <w:rPr>
          <w:rFonts w:ascii="Bookman Old Style" w:hAnsi="Bookman Old Style" w:cs="Arial"/>
          <w:bCs/>
          <w:color w:val="252525"/>
          <w:sz w:val="22"/>
          <w:szCs w:val="22"/>
          <w:shd w:val="clear" w:color="auto" w:fill="FFFFFF"/>
        </w:rPr>
        <w:t>Afrika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,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yüzölçümü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ve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nüfus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yoğunluğu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açısından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dünyanın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en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büyük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ikinci</w:t>
      </w:r>
      <w:r w:rsidR="00DD05B2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kıtasıdır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.</w:t>
      </w:r>
      <w:r w:rsidR="00DD05B2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="00270815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Aşağıda Afrika’daki bazı ülkeler hakkında bilgiler verilmiştir.</w:t>
      </w:r>
    </w:p>
    <w:p w:rsidR="00270815" w:rsidRPr="007D731E" w:rsidRDefault="00270815" w:rsidP="006922B0">
      <w:pPr>
        <w:shd w:val="clear" w:color="auto" w:fill="FFFFFF"/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</w:pP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Uganda</w:t>
      </w:r>
    </w:p>
    <w:p w:rsidR="00270815" w:rsidRPr="007D731E" w:rsidRDefault="00270815" w:rsidP="006922B0">
      <w:pPr>
        <w:shd w:val="clear" w:color="auto" w:fill="FFFFFF"/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</w:pP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Afrika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kıtasının doğu kesiminde yer alan ve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denize kıyısı olmayan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bir kara ülkesidir. Ülkenin sınır komşularını kuzeyde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Sudan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, doğuda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Kenya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, güneyde çoğu sınırı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Victoria Gölü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ile oluşan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Tanzanya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, güneybatıda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Ruanda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ve batıda ise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Demokratik Kongo Cumhuriyeti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oluşturmaktadır. Ülkenin başkenti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Kampala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'dır.</w:t>
      </w:r>
    </w:p>
    <w:p w:rsidR="00270815" w:rsidRPr="007D731E" w:rsidRDefault="00270815" w:rsidP="006922B0">
      <w:pPr>
        <w:shd w:val="clear" w:color="auto" w:fill="FFFFFF"/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</w:pPr>
      <w:r w:rsidRPr="007D731E">
        <w:rPr>
          <w:rFonts w:ascii="Bookman Old Style" w:hAnsi="Bookman Old Style" w:cs="Arial"/>
          <w:bCs/>
          <w:color w:val="252525"/>
          <w:sz w:val="22"/>
          <w:szCs w:val="22"/>
          <w:shd w:val="clear" w:color="auto" w:fill="FFFFFF"/>
        </w:rPr>
        <w:t>Gabon</w:t>
      </w:r>
    </w:p>
    <w:p w:rsidR="00270815" w:rsidRPr="007D731E" w:rsidRDefault="00270815" w:rsidP="006922B0">
      <w:pPr>
        <w:shd w:val="clear" w:color="auto" w:fill="FFFFFF"/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</w:pP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Afrika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kıtasının orta bölümünde yer alan bir ülkedir. Ülkenin sınır komşularını kuzeyde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Kamerun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, kuzeybatıda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 xml:space="preserve">Ekvator </w:t>
      </w:r>
      <w:proofErr w:type="spellStart"/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Ginesi</w:t>
      </w:r>
      <w:proofErr w:type="spellEnd"/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ile güney ve doğuda ise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Kongo Cumhuriyeti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oluşturmaktadır. Ülkenin batı bölümünde sınırı ise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Gine Körfezi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'ni de içine alacak şekilde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Atlas Okyanusu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oluşturmaktadır.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Ekvator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çizgisi üzerinde yer alan ülkenin başkenti ise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Libreville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'dir.</w:t>
      </w:r>
    </w:p>
    <w:p w:rsidR="00B47777" w:rsidRPr="007D731E" w:rsidRDefault="00B47777" w:rsidP="006922B0">
      <w:pPr>
        <w:shd w:val="clear" w:color="auto" w:fill="FFFFFF"/>
        <w:rPr>
          <w:rFonts w:ascii="Bookman Old Style" w:hAnsi="Bookman Old Style" w:cs="Arial"/>
          <w:color w:val="252525"/>
          <w:sz w:val="22"/>
          <w:szCs w:val="22"/>
        </w:rPr>
      </w:pPr>
      <w:r w:rsidRPr="007D731E">
        <w:rPr>
          <w:rFonts w:ascii="Bookman Old Style" w:hAnsi="Bookman Old Style" w:cs="Arial"/>
          <w:color w:val="252525"/>
          <w:sz w:val="22"/>
          <w:szCs w:val="22"/>
        </w:rPr>
        <w:t>Antarktika</w:t>
      </w:r>
    </w:p>
    <w:p w:rsidR="00B47777" w:rsidRPr="007D731E" w:rsidRDefault="00B47777" w:rsidP="006922B0">
      <w:pPr>
        <w:shd w:val="clear" w:color="auto" w:fill="FFFFFF"/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</w:pPr>
      <w:r w:rsidRPr="007D731E">
        <w:rPr>
          <w:rFonts w:ascii="Bookman Old Style" w:hAnsi="Bookman Old Style" w:cs="Arial"/>
          <w:bCs/>
          <w:color w:val="252525"/>
          <w:sz w:val="22"/>
          <w:szCs w:val="22"/>
          <w:shd w:val="clear" w:color="auto" w:fill="FFFFFF"/>
        </w:rPr>
        <w:t>Antarktika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,</w:t>
      </w:r>
      <w:r w:rsidR="00DD05B2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Güney</w:t>
      </w:r>
      <w:r w:rsidR="00DD05B2"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 xml:space="preserve"> </w:t>
      </w:r>
      <w:proofErr w:type="spellStart"/>
      <w:r w:rsidR="00DD05B2"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Yarımküre</w:t>
      </w:r>
      <w:r w:rsidR="00C739C6"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’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nin</w:t>
      </w:r>
      <w:proofErr w:type="spellEnd"/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en</w:t>
      </w:r>
      <w:r w:rsidR="00DD05B2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güneyinde</w:t>
      </w:r>
      <w:r w:rsidR="00DD05B2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bulunan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ve</w:t>
      </w:r>
      <w:r w:rsidR="00DD05B2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Güney</w:t>
      </w:r>
      <w:r w:rsidR="00DD05B2"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Kutbu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'nu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içeren</w:t>
      </w:r>
      <w:r w:rsidR="00DD05B2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kıta</w:t>
      </w:r>
      <w:r w:rsidR="006F49B3"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dır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.</w:t>
      </w:r>
      <w:r w:rsidR="00DD05B2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Afrika</w:t>
      </w:r>
      <w:r w:rsidR="00DD05B2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ve</w:t>
      </w:r>
      <w:r w:rsidR="00DD05B2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Okyanusya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'nın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güneyinde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olan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ve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içinde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ülke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bulunmayan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tek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kıta</w:t>
      </w:r>
      <w:r w:rsidR="006F49B3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dır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.</w:t>
      </w:r>
      <w:r w:rsidR="00DD05B2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Dünyanın</w:t>
      </w:r>
      <w:r w:rsidR="00DD05B2"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en</w:t>
      </w:r>
      <w:r w:rsidR="00DD05B2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kurak</w:t>
      </w:r>
      <w:r w:rsidR="00DD05B2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yeridir,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kıtanın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bazı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yerlerine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2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milyon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="00F531A7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s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ene</w:t>
      </w:r>
      <w:r w:rsidR="00DD05B2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yağmur</w:t>
      </w:r>
      <w:r w:rsidR="00DD05B2"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yağmamıştır.</w:t>
      </w:r>
    </w:p>
    <w:p w:rsidR="00B47777" w:rsidRPr="007D731E" w:rsidRDefault="00B47777" w:rsidP="006922B0">
      <w:pPr>
        <w:shd w:val="clear" w:color="auto" w:fill="FFFFFF"/>
        <w:rPr>
          <w:rFonts w:ascii="Bookman Old Style" w:hAnsi="Bookman Old Style" w:cs="Arial"/>
          <w:color w:val="252525"/>
          <w:sz w:val="22"/>
          <w:szCs w:val="22"/>
        </w:rPr>
      </w:pPr>
      <w:r w:rsidRPr="007D731E">
        <w:rPr>
          <w:rFonts w:ascii="Bookman Old Style" w:hAnsi="Bookman Old Style" w:cs="Arial"/>
          <w:color w:val="252525"/>
          <w:sz w:val="22"/>
          <w:szCs w:val="22"/>
        </w:rPr>
        <w:t>Asya</w:t>
      </w:r>
    </w:p>
    <w:p w:rsidR="00270815" w:rsidRPr="007D731E" w:rsidRDefault="00B47777" w:rsidP="006922B0">
      <w:pPr>
        <w:shd w:val="clear" w:color="auto" w:fill="FFFFFF"/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</w:pPr>
      <w:r w:rsidRPr="007D731E">
        <w:rPr>
          <w:rFonts w:ascii="Bookman Old Style" w:hAnsi="Bookman Old Style" w:cs="Arial"/>
          <w:bCs/>
          <w:color w:val="252525"/>
          <w:sz w:val="22"/>
          <w:szCs w:val="22"/>
          <w:shd w:val="clear" w:color="auto" w:fill="FFFFFF"/>
        </w:rPr>
        <w:t>Asya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,</w:t>
      </w:r>
      <w:r w:rsidR="00DD05B2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Avrupa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'nın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doğusunda,</w:t>
      </w:r>
      <w:r w:rsidR="00DD05B2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Büyük</w:t>
      </w:r>
      <w:r w:rsidR="00DD05B2"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Okyanus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'un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batısında,</w:t>
      </w:r>
      <w:r w:rsidR="00DD05B2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Okyanusya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'nın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kuzeyinde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ve</w:t>
      </w:r>
      <w:r w:rsidR="00DD05B2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Arktik</w:t>
      </w:r>
      <w:r w:rsidR="00DD05B2"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Okyanus’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un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güneyinde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bulunan</w:t>
      </w:r>
      <w:r w:rsidR="00DD05B2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kıta</w:t>
      </w:r>
      <w:r w:rsidR="006F49B3"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dır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.</w:t>
      </w:r>
      <w:r w:rsidR="00DD05B2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="00270815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Aşağıda Asya’daki bazı ülkeler hakkında bilgiler verilmiştir.</w:t>
      </w:r>
    </w:p>
    <w:p w:rsidR="00270815" w:rsidRPr="007D731E" w:rsidRDefault="00270815" w:rsidP="006922B0">
      <w:pPr>
        <w:shd w:val="clear" w:color="auto" w:fill="FFFFFF"/>
        <w:rPr>
          <w:rFonts w:ascii="Bookman Old Style" w:hAnsi="Bookman Old Style" w:cs="Arial"/>
          <w:bCs/>
          <w:color w:val="252525"/>
          <w:sz w:val="22"/>
          <w:szCs w:val="22"/>
          <w:shd w:val="clear" w:color="auto" w:fill="FFFFFF"/>
        </w:rPr>
      </w:pPr>
      <w:r w:rsidRPr="007D731E">
        <w:rPr>
          <w:rFonts w:ascii="Bookman Old Style" w:hAnsi="Bookman Old Style" w:cs="Arial"/>
          <w:bCs/>
          <w:color w:val="252525"/>
          <w:sz w:val="22"/>
          <w:szCs w:val="22"/>
          <w:shd w:val="clear" w:color="auto" w:fill="FFFFFF"/>
        </w:rPr>
        <w:t>Kazakistan</w:t>
      </w:r>
    </w:p>
    <w:p w:rsidR="00B47777" w:rsidRPr="007D731E" w:rsidRDefault="00270815" w:rsidP="006922B0">
      <w:pPr>
        <w:shd w:val="clear" w:color="auto" w:fill="FFFFFF"/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</w:pP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Orta Asya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ve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Doğu Avrupa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’daki bağımsız devlettir. Komşuları olarak kuzeyde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Rusya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, güneyde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Türkmenistan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,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Özbekistan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ve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Kırgızistan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, doğuda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Çin Halk Cumhuriyeti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bulunur. Ülkenin ayrıca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Hazar Denizi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ve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Aral Gölü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'ne kıyısı vardır.</w:t>
      </w:r>
    </w:p>
    <w:p w:rsidR="00270815" w:rsidRPr="007D731E" w:rsidRDefault="00270815" w:rsidP="006922B0">
      <w:pPr>
        <w:shd w:val="clear" w:color="auto" w:fill="FFFFFF"/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</w:pP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Hindistan</w:t>
      </w:r>
    </w:p>
    <w:p w:rsidR="00270815" w:rsidRPr="007D731E" w:rsidRDefault="00270815" w:rsidP="006922B0">
      <w:pPr>
        <w:shd w:val="clear" w:color="auto" w:fill="FFFFFF"/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</w:pP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Güney Asya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'da bulunan bir ülkedir. Batısında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Pakistan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, kuzeydoğusunda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Çin Halk Cumhuriyeti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,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Nepal</w:t>
      </w:r>
      <w:r w:rsidRPr="007D731E">
        <w:rPr>
          <w:rFonts w:ascii="Bookman Old Style" w:hAnsi="Bookman Old Style"/>
          <w:sz w:val="22"/>
          <w:szCs w:val="22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ve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Bhutan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ve doğusunda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Bangladeş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ve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Myanmar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ülkeleri ile sınır paylaşmaktadır. Ayrıca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Sri Lanka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,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Maldivler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ve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Endonezya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'ya çok yakındır.</w:t>
      </w:r>
    </w:p>
    <w:p w:rsidR="00B47777" w:rsidRPr="007D731E" w:rsidRDefault="00B47777" w:rsidP="006922B0">
      <w:pPr>
        <w:shd w:val="clear" w:color="auto" w:fill="FFFFFF"/>
        <w:rPr>
          <w:rFonts w:ascii="Bookman Old Style" w:hAnsi="Bookman Old Style" w:cs="Arial"/>
          <w:color w:val="252525"/>
          <w:sz w:val="22"/>
          <w:szCs w:val="22"/>
        </w:rPr>
      </w:pPr>
      <w:r w:rsidRPr="007D731E">
        <w:rPr>
          <w:rFonts w:ascii="Bookman Old Style" w:hAnsi="Bookman Old Style" w:cs="Arial"/>
          <w:color w:val="252525"/>
          <w:sz w:val="22"/>
          <w:szCs w:val="22"/>
        </w:rPr>
        <w:t>Amerika</w:t>
      </w:r>
    </w:p>
    <w:p w:rsidR="00B47777" w:rsidRPr="007D731E" w:rsidRDefault="00B47777" w:rsidP="006922B0">
      <w:pPr>
        <w:shd w:val="clear" w:color="auto" w:fill="FFFFFF"/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</w:pPr>
      <w:r w:rsidRPr="007D731E">
        <w:rPr>
          <w:rFonts w:ascii="Bookman Old Style" w:hAnsi="Bookman Old Style" w:cs="Arial"/>
          <w:bCs/>
          <w:color w:val="252525"/>
          <w:sz w:val="22"/>
          <w:szCs w:val="22"/>
          <w:shd w:val="clear" w:color="auto" w:fill="FFFFFF"/>
        </w:rPr>
        <w:lastRenderedPageBreak/>
        <w:t>Amerika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,</w:t>
      </w:r>
      <w:r w:rsidR="00DD05B2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Batı</w:t>
      </w:r>
      <w:r w:rsidR="00DD05B2"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 xml:space="preserve"> </w:t>
      </w:r>
      <w:proofErr w:type="spellStart"/>
      <w:r w:rsidR="00DD05B2"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Yarımküre</w:t>
      </w:r>
      <w:r w:rsidR="00C739C6"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’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de</w:t>
      </w:r>
      <w:proofErr w:type="spellEnd"/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,</w:t>
      </w:r>
      <w:r w:rsidR="00DD05B2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Yeni</w:t>
      </w:r>
      <w:r w:rsidR="00DD05B2"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Dünya</w:t>
      </w:r>
      <w:r w:rsidR="00DD05B2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olarak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adlandırılan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bölgede,</w:t>
      </w:r>
      <w:r w:rsidR="00DD05B2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Kuzey</w:t>
      </w:r>
      <w:r w:rsidR="00DD05B2"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Amerika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,</w:t>
      </w:r>
      <w:r w:rsidR="00DD05B2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Orta</w:t>
      </w:r>
      <w:r w:rsidR="00DD05B2"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Amerika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,</w:t>
      </w:r>
      <w:r w:rsidR="00DD05B2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Güney</w:t>
      </w:r>
      <w:r w:rsidR="00DD05B2"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Amerika</w:t>
      </w:r>
      <w:r w:rsidR="00DD05B2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ve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bunlara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bağlı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adalardan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meydana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gelen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kıtalar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ve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adalar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topluluğu</w:t>
      </w:r>
      <w:r w:rsidR="00270815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dur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.</w:t>
      </w:r>
      <w:r w:rsidR="00270815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Aşağıda Amerika’daki bazı ülkeler hakkında bilgiler verilmiştir.</w:t>
      </w:r>
    </w:p>
    <w:p w:rsidR="00270815" w:rsidRPr="007D731E" w:rsidRDefault="009429C9" w:rsidP="006922B0">
      <w:pPr>
        <w:shd w:val="clear" w:color="auto" w:fill="FFFFFF"/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</w:pPr>
      <w:r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Brezilya</w:t>
      </w:r>
    </w:p>
    <w:p w:rsidR="00270815" w:rsidRPr="007D731E" w:rsidRDefault="00270815" w:rsidP="006922B0">
      <w:pPr>
        <w:shd w:val="clear" w:color="auto" w:fill="FFFFFF"/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</w:pP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Güney A</w:t>
      </w:r>
      <w:bookmarkStart w:id="0" w:name="_GoBack"/>
      <w:bookmarkEnd w:id="0"/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merika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'da yer alan, kıtanın en büyük ve en kalabalık ülkesidir. Uzun bir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Atlas Okyanusu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kıyısı vardır. Komşuları, güneyden kuzeye: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Uruguay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,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Arjantin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,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Paraguay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,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Bolivya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,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Peru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,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Kolombiya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,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Venezuela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,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Guyana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,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Surinam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,</w:t>
      </w:r>
      <w:r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Fransız Guyanası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'dır.</w:t>
      </w:r>
    </w:p>
    <w:p w:rsidR="007D731E" w:rsidRPr="007D731E" w:rsidRDefault="007D731E" w:rsidP="006922B0">
      <w:pPr>
        <w:shd w:val="clear" w:color="auto" w:fill="FFFFFF"/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</w:pP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Kanada</w:t>
      </w:r>
    </w:p>
    <w:p w:rsidR="00270815" w:rsidRPr="007D731E" w:rsidRDefault="00270815" w:rsidP="006922B0">
      <w:pPr>
        <w:shd w:val="clear" w:color="auto" w:fill="FFFFFF"/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</w:pP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Kuzey Amerika</w:t>
      </w:r>
      <w:r w:rsidR="007D731E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kıtasının en kuzeyindeki</w:t>
      </w:r>
      <w:r w:rsidR="007D731E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ülkedir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. Büyüklüğü,</w:t>
      </w:r>
      <w:r w:rsidR="007D731E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Büyük Okyanustan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,</w:t>
      </w:r>
      <w:r w:rsidR="007D731E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Kuzey Arktik</w:t>
      </w:r>
      <w:r w:rsidR="007D731E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denizine kadar 9.98 milyon kilometre karedir. Bu özelliğiyle,</w:t>
      </w:r>
      <w:r w:rsidR="007D731E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yüzölçümü bakımından</w:t>
      </w:r>
      <w:r w:rsidR="007D731E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dünyanın en büyük 2. ülkesidir.</w:t>
      </w:r>
    </w:p>
    <w:p w:rsidR="00B47777" w:rsidRPr="007D731E" w:rsidRDefault="009429C9" w:rsidP="006922B0">
      <w:pPr>
        <w:shd w:val="clear" w:color="auto" w:fill="FFFFFF"/>
        <w:rPr>
          <w:rFonts w:ascii="Bookman Old Style" w:hAnsi="Bookman Old Style" w:cs="Arial"/>
          <w:color w:val="252525"/>
          <w:sz w:val="22"/>
          <w:szCs w:val="22"/>
        </w:rPr>
      </w:pPr>
      <w:hyperlink r:id="rId5" w:tooltip="Avustralya" w:history="1">
        <w:r w:rsidR="00B47777" w:rsidRPr="007D731E">
          <w:rPr>
            <w:rFonts w:ascii="Bookman Old Style" w:hAnsi="Bookman Old Style" w:cs="Arial"/>
            <w:color w:val="252525"/>
            <w:sz w:val="22"/>
            <w:szCs w:val="22"/>
          </w:rPr>
          <w:t>Avustralya</w:t>
        </w:r>
      </w:hyperlink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(</w:t>
      </w:r>
      <w:hyperlink r:id="rId6" w:tooltip="Okyanusya" w:history="1">
        <w:r w:rsidR="00B47777" w:rsidRPr="007D731E">
          <w:rPr>
            <w:rFonts w:ascii="Bookman Old Style" w:hAnsi="Bookman Old Style" w:cs="Arial"/>
            <w:color w:val="252525"/>
            <w:sz w:val="22"/>
            <w:szCs w:val="22"/>
          </w:rPr>
          <w:t>Okyanusya</w:t>
        </w:r>
      </w:hyperlink>
      <w:r w:rsidR="00B47777" w:rsidRPr="007D731E">
        <w:rPr>
          <w:rFonts w:ascii="Bookman Old Style" w:hAnsi="Bookman Old Style" w:cs="Arial"/>
          <w:color w:val="252525"/>
          <w:sz w:val="22"/>
          <w:szCs w:val="22"/>
        </w:rPr>
        <w:t>)</w:t>
      </w:r>
    </w:p>
    <w:p w:rsidR="00B47777" w:rsidRPr="007D731E" w:rsidRDefault="00B47777" w:rsidP="006922B0">
      <w:pPr>
        <w:pStyle w:val="NormalWeb"/>
        <w:shd w:val="clear" w:color="auto" w:fill="FFFFFF"/>
        <w:spacing w:before="0" w:beforeAutospacing="0" w:after="0" w:afterAutospacing="0"/>
        <w:rPr>
          <w:rFonts w:ascii="Bookman Old Style" w:hAnsi="Bookman Old Style" w:cs="Arial"/>
          <w:color w:val="252525"/>
          <w:sz w:val="22"/>
          <w:szCs w:val="22"/>
        </w:rPr>
      </w:pPr>
      <w:r w:rsidRPr="007D731E">
        <w:rPr>
          <w:rFonts w:ascii="Bookman Old Style" w:hAnsi="Bookman Old Style" w:cs="Arial"/>
          <w:bCs/>
          <w:color w:val="252525"/>
          <w:sz w:val="22"/>
          <w:szCs w:val="22"/>
          <w:shd w:val="clear" w:color="auto" w:fill="FFFFFF"/>
        </w:rPr>
        <w:t>Okyanusya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,</w:t>
      </w:r>
      <w:r w:rsidR="00DD05B2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Büyük</w:t>
      </w:r>
      <w:r w:rsidR="00DD05B2"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Okyanus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'a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dağılmış</w:t>
      </w:r>
      <w:r w:rsidR="00DD05B2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adaları</w:t>
      </w:r>
      <w:r w:rsidR="00DD05B2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içine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alan</w:t>
      </w:r>
      <w:r w:rsidR="00DD05B2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ülkelerden</w:t>
      </w:r>
      <w:r w:rsidR="00DD05B2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ve</w:t>
      </w:r>
      <w:r w:rsidR="00DD05B2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Avustralya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'dan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oluşan</w:t>
      </w:r>
      <w:r w:rsidR="00DD05B2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kıta</w:t>
      </w:r>
      <w:r w:rsidR="005D5300">
        <w:rPr>
          <w:rFonts w:ascii="Bookman Old Style" w:hAnsi="Bookman Old Style" w:cs="Arial"/>
          <w:sz w:val="22"/>
          <w:szCs w:val="22"/>
          <w:shd w:val="clear" w:color="auto" w:fill="FFFFFF"/>
        </w:rPr>
        <w:t>dır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.</w:t>
      </w:r>
      <w:r w:rsidR="00DD05B2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Asya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'nın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güney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ve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güneydoğusunda,</w:t>
      </w:r>
      <w:r w:rsidR="00DD05B2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Antarktika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'nın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kuzeyinde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ve</w:t>
      </w:r>
      <w:r w:rsidR="00DD05B2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Büyük</w:t>
      </w:r>
      <w:r w:rsidR="00DD05B2"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Okyanus</w:t>
      </w:r>
      <w:r w:rsidR="00DD05B2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ile</w:t>
      </w:r>
      <w:r w:rsidR="00DD05B2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Hint</w:t>
      </w:r>
      <w:r w:rsidR="00DD05B2"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Okyanusu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'nun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arasında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yer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alır.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Dünyanın,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birer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kıta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olan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diğer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parçalarından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farklı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olarak,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bu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parçaya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bütünlüğü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sağlayan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ve</w:t>
      </w:r>
      <w:r w:rsidR="00DD05B2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adını</w:t>
      </w:r>
      <w:r w:rsidR="00DD05B2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veren</w:t>
      </w:r>
      <w:r w:rsidR="00DD05B2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  <w:r w:rsidRPr="007D731E">
        <w:rPr>
          <w:rFonts w:ascii="Bookman Old Style" w:hAnsi="Bookman Old Style" w:cs="Arial"/>
          <w:sz w:val="22"/>
          <w:szCs w:val="22"/>
          <w:shd w:val="clear" w:color="auto" w:fill="FFFFFF"/>
        </w:rPr>
        <w:t>okyanustur</w:t>
      </w:r>
      <w:r w:rsidRPr="007D731E">
        <w:rPr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>.</w:t>
      </w:r>
      <w:r w:rsidR="00DD05B2" w:rsidRPr="007D731E">
        <w:rPr>
          <w:rStyle w:val="apple-converted-space"/>
          <w:rFonts w:ascii="Bookman Old Style" w:hAnsi="Bookman Old Style" w:cs="Arial"/>
          <w:color w:val="252525"/>
          <w:sz w:val="22"/>
          <w:szCs w:val="22"/>
          <w:shd w:val="clear" w:color="auto" w:fill="FFFFFF"/>
        </w:rPr>
        <w:t xml:space="preserve"> </w:t>
      </w:r>
    </w:p>
    <w:p w:rsidR="00B47777" w:rsidRPr="007D731E" w:rsidRDefault="00B47777" w:rsidP="006922B0">
      <w:pPr>
        <w:pStyle w:val="NormalWeb"/>
        <w:shd w:val="clear" w:color="auto" w:fill="FFFFFF"/>
        <w:spacing w:before="0" w:beforeAutospacing="0" w:after="0" w:afterAutospacing="0"/>
        <w:rPr>
          <w:rFonts w:ascii="Bookman Old Style" w:hAnsi="Bookman Old Style" w:cs="Arial"/>
          <w:b/>
          <w:color w:val="252525"/>
          <w:sz w:val="22"/>
          <w:szCs w:val="22"/>
        </w:rPr>
      </w:pPr>
      <w:r w:rsidRPr="007D731E">
        <w:rPr>
          <w:rFonts w:ascii="Bookman Old Style" w:hAnsi="Bookman Old Style" w:cs="Arial"/>
          <w:b/>
          <w:color w:val="252525"/>
          <w:sz w:val="22"/>
          <w:szCs w:val="22"/>
        </w:rPr>
        <w:t>Ayrı</w:t>
      </w:r>
      <w:r w:rsidR="00DD05B2" w:rsidRPr="007D731E">
        <w:rPr>
          <w:rFonts w:ascii="Bookman Old Style" w:hAnsi="Bookman Old Style" w:cs="Arial"/>
          <w:b/>
          <w:color w:val="252525"/>
          <w:sz w:val="22"/>
          <w:szCs w:val="22"/>
        </w:rPr>
        <w:t xml:space="preserve"> </w:t>
      </w:r>
      <w:r w:rsidRPr="007D731E">
        <w:rPr>
          <w:rFonts w:ascii="Bookman Old Style" w:hAnsi="Bookman Old Style" w:cs="Arial"/>
          <w:b/>
          <w:color w:val="252525"/>
          <w:sz w:val="22"/>
          <w:szCs w:val="22"/>
        </w:rPr>
        <w:t>olduğu</w:t>
      </w:r>
      <w:r w:rsidR="00DD05B2" w:rsidRPr="007D731E">
        <w:rPr>
          <w:rFonts w:ascii="Bookman Old Style" w:hAnsi="Bookman Old Style" w:cs="Arial"/>
          <w:b/>
          <w:color w:val="252525"/>
          <w:sz w:val="22"/>
          <w:szCs w:val="22"/>
        </w:rPr>
        <w:t xml:space="preserve"> </w:t>
      </w:r>
      <w:r w:rsidRPr="007D731E">
        <w:rPr>
          <w:rFonts w:ascii="Bookman Old Style" w:hAnsi="Bookman Old Style" w:cs="Arial"/>
          <w:b/>
          <w:color w:val="252525"/>
          <w:sz w:val="22"/>
          <w:szCs w:val="22"/>
        </w:rPr>
        <w:t>savunulan</w:t>
      </w:r>
      <w:r w:rsidR="00DD05B2" w:rsidRPr="007D731E">
        <w:rPr>
          <w:rFonts w:ascii="Bookman Old Style" w:hAnsi="Bookman Old Style" w:cs="Arial"/>
          <w:b/>
          <w:color w:val="252525"/>
          <w:sz w:val="22"/>
          <w:szCs w:val="22"/>
        </w:rPr>
        <w:t xml:space="preserve"> </w:t>
      </w:r>
      <w:r w:rsidRPr="007D731E">
        <w:rPr>
          <w:rFonts w:ascii="Bookman Old Style" w:hAnsi="Bookman Old Style" w:cs="Arial"/>
          <w:b/>
          <w:color w:val="252525"/>
          <w:sz w:val="22"/>
          <w:szCs w:val="22"/>
        </w:rPr>
        <w:t>(ara)</w:t>
      </w:r>
      <w:r w:rsidR="00DD05B2" w:rsidRPr="007D731E">
        <w:rPr>
          <w:rFonts w:ascii="Bookman Old Style" w:hAnsi="Bookman Old Style" w:cs="Arial"/>
          <w:b/>
          <w:color w:val="252525"/>
          <w:sz w:val="22"/>
          <w:szCs w:val="22"/>
        </w:rPr>
        <w:t xml:space="preserve"> </w:t>
      </w:r>
      <w:r w:rsidRPr="007D731E">
        <w:rPr>
          <w:rFonts w:ascii="Bookman Old Style" w:hAnsi="Bookman Old Style" w:cs="Arial"/>
          <w:b/>
          <w:color w:val="252525"/>
          <w:sz w:val="22"/>
          <w:szCs w:val="22"/>
        </w:rPr>
        <w:t>kıtalar</w:t>
      </w:r>
    </w:p>
    <w:p w:rsidR="00B47777" w:rsidRPr="007D731E" w:rsidRDefault="00B47777" w:rsidP="006922B0">
      <w:pPr>
        <w:shd w:val="clear" w:color="auto" w:fill="FFFFFF"/>
        <w:rPr>
          <w:rFonts w:ascii="Bookman Old Style" w:hAnsi="Bookman Old Style" w:cs="Arial"/>
          <w:color w:val="252525"/>
          <w:sz w:val="22"/>
          <w:szCs w:val="22"/>
        </w:rPr>
      </w:pPr>
      <w:r w:rsidRPr="007D731E">
        <w:rPr>
          <w:rFonts w:ascii="Bookman Old Style" w:hAnsi="Bookman Old Style" w:cs="Arial"/>
          <w:color w:val="252525"/>
          <w:sz w:val="22"/>
          <w:szCs w:val="22"/>
        </w:rPr>
        <w:t>Kuzey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proofErr w:type="gramStart"/>
      <w:r w:rsidRPr="007D731E">
        <w:rPr>
          <w:rFonts w:ascii="Bookman Old Style" w:hAnsi="Bookman Old Style" w:cs="Arial"/>
          <w:color w:val="252525"/>
          <w:sz w:val="22"/>
          <w:szCs w:val="22"/>
        </w:rPr>
        <w:t>Amerika</w:t>
      </w:r>
      <w:r w:rsid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052E78" w:rsidRPr="007D731E">
        <w:rPr>
          <w:rFonts w:ascii="Bookman Old Style" w:hAnsi="Bookman Old Style" w:cs="Arial"/>
          <w:color w:val="252525"/>
          <w:sz w:val="22"/>
          <w:szCs w:val="22"/>
        </w:rPr>
        <w:t>-</w:t>
      </w:r>
      <w:proofErr w:type="gramEnd"/>
      <w:r w:rsid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</w:rPr>
        <w:t>Güney</w:t>
      </w:r>
      <w:r w:rsidR="00DD05B2" w:rsidRP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</w:rPr>
        <w:t>Amerika</w:t>
      </w:r>
    </w:p>
    <w:p w:rsidR="00B47777" w:rsidRPr="007D731E" w:rsidRDefault="00B47777" w:rsidP="006922B0">
      <w:pPr>
        <w:shd w:val="clear" w:color="auto" w:fill="FFFFFF"/>
        <w:rPr>
          <w:rFonts w:ascii="Bookman Old Style" w:hAnsi="Bookman Old Style" w:cs="Arial"/>
          <w:color w:val="252525"/>
          <w:sz w:val="22"/>
          <w:szCs w:val="22"/>
        </w:rPr>
      </w:pPr>
      <w:r w:rsidRPr="007D731E">
        <w:rPr>
          <w:rFonts w:ascii="Bookman Old Style" w:hAnsi="Bookman Old Style" w:cs="Arial"/>
          <w:color w:val="252525"/>
          <w:sz w:val="22"/>
          <w:szCs w:val="22"/>
        </w:rPr>
        <w:t>Avustralya</w:t>
      </w:r>
      <w:r w:rsid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="00052E78" w:rsidRPr="007D731E">
        <w:rPr>
          <w:rFonts w:ascii="Bookman Old Style" w:hAnsi="Bookman Old Style" w:cs="Arial"/>
          <w:color w:val="252525"/>
          <w:sz w:val="22"/>
          <w:szCs w:val="22"/>
        </w:rPr>
        <w:t>-</w:t>
      </w:r>
      <w:r w:rsidR="007D731E">
        <w:rPr>
          <w:rFonts w:ascii="Bookman Old Style" w:hAnsi="Bookman Old Style" w:cs="Arial"/>
          <w:color w:val="252525"/>
          <w:sz w:val="22"/>
          <w:szCs w:val="22"/>
        </w:rPr>
        <w:t xml:space="preserve"> </w:t>
      </w:r>
      <w:r w:rsidRPr="007D731E">
        <w:rPr>
          <w:rFonts w:ascii="Bookman Old Style" w:hAnsi="Bookman Old Style" w:cs="Arial"/>
          <w:color w:val="252525"/>
          <w:sz w:val="22"/>
          <w:szCs w:val="22"/>
        </w:rPr>
        <w:t>Okyanusya</w:t>
      </w:r>
    </w:p>
    <w:p w:rsidR="00B47777" w:rsidRPr="007D731E" w:rsidRDefault="00B47777" w:rsidP="006922B0">
      <w:pPr>
        <w:pStyle w:val="NormalWeb"/>
        <w:shd w:val="clear" w:color="auto" w:fill="FFFFFF"/>
        <w:spacing w:before="0" w:beforeAutospacing="0" w:after="0" w:afterAutospacing="0"/>
        <w:rPr>
          <w:rFonts w:ascii="Bookman Old Style" w:hAnsi="Bookman Old Style" w:cs="Arial"/>
          <w:b/>
          <w:color w:val="252525"/>
          <w:sz w:val="22"/>
          <w:szCs w:val="22"/>
        </w:rPr>
      </w:pPr>
      <w:r w:rsidRPr="007D731E">
        <w:rPr>
          <w:rFonts w:ascii="Bookman Old Style" w:hAnsi="Bookman Old Style" w:cs="Arial"/>
          <w:b/>
          <w:color w:val="252525"/>
          <w:sz w:val="22"/>
          <w:szCs w:val="22"/>
        </w:rPr>
        <w:t>Takım</w:t>
      </w:r>
      <w:r w:rsidR="00DD05B2" w:rsidRPr="007D731E">
        <w:rPr>
          <w:rFonts w:ascii="Bookman Old Style" w:hAnsi="Bookman Old Style" w:cs="Arial"/>
          <w:b/>
          <w:color w:val="252525"/>
          <w:sz w:val="22"/>
          <w:szCs w:val="22"/>
        </w:rPr>
        <w:t xml:space="preserve"> </w:t>
      </w:r>
      <w:r w:rsidRPr="007D731E">
        <w:rPr>
          <w:rFonts w:ascii="Bookman Old Style" w:hAnsi="Bookman Old Style" w:cs="Arial"/>
          <w:b/>
          <w:color w:val="252525"/>
          <w:sz w:val="22"/>
          <w:szCs w:val="22"/>
        </w:rPr>
        <w:t>kıtalar</w:t>
      </w:r>
    </w:p>
    <w:p w:rsidR="00B47777" w:rsidRPr="007D731E" w:rsidRDefault="00B47777" w:rsidP="006922B0">
      <w:pPr>
        <w:shd w:val="clear" w:color="auto" w:fill="FFFFFF"/>
        <w:rPr>
          <w:rFonts w:ascii="Bookman Old Style" w:hAnsi="Bookman Old Style" w:cs="Arial"/>
          <w:color w:val="252525"/>
          <w:sz w:val="22"/>
          <w:szCs w:val="22"/>
        </w:rPr>
      </w:pPr>
      <w:r w:rsidRPr="007D731E">
        <w:rPr>
          <w:rFonts w:ascii="Bookman Old Style" w:hAnsi="Bookman Old Style" w:cs="Arial"/>
          <w:color w:val="252525"/>
          <w:sz w:val="22"/>
          <w:szCs w:val="22"/>
        </w:rPr>
        <w:t>Avrasya</w:t>
      </w:r>
    </w:p>
    <w:p w:rsidR="00B47777" w:rsidRPr="007D731E" w:rsidRDefault="00B47777" w:rsidP="006922B0">
      <w:pPr>
        <w:shd w:val="clear" w:color="auto" w:fill="FFFFFF"/>
        <w:rPr>
          <w:rFonts w:ascii="Bookman Old Style" w:hAnsi="Bookman Old Style" w:cs="Arial"/>
          <w:color w:val="252525"/>
          <w:sz w:val="22"/>
          <w:szCs w:val="22"/>
        </w:rPr>
      </w:pPr>
      <w:r w:rsidRPr="007D731E">
        <w:rPr>
          <w:rFonts w:ascii="Bookman Old Style" w:hAnsi="Bookman Old Style" w:cs="Arial"/>
          <w:color w:val="252525"/>
          <w:sz w:val="22"/>
          <w:szCs w:val="22"/>
        </w:rPr>
        <w:t>Afrika-Avrasya</w:t>
      </w:r>
    </w:p>
    <w:p w:rsidR="00F91C4D" w:rsidRPr="007D731E" w:rsidRDefault="00F91C4D" w:rsidP="006922B0">
      <w:pPr>
        <w:rPr>
          <w:rFonts w:ascii="Bookman Old Style" w:hAnsi="Bookman Old Style"/>
          <w:b/>
          <w:sz w:val="22"/>
          <w:szCs w:val="22"/>
        </w:rPr>
      </w:pPr>
      <w:r w:rsidRPr="007D731E">
        <w:rPr>
          <w:rFonts w:ascii="Bookman Old Style" w:hAnsi="Bookman Old Style"/>
          <w:b/>
          <w:sz w:val="22"/>
          <w:szCs w:val="22"/>
        </w:rPr>
        <w:t>Efsanevi kıtalar</w:t>
      </w:r>
    </w:p>
    <w:p w:rsidR="00052E78" w:rsidRPr="007D731E" w:rsidRDefault="00052E78" w:rsidP="006922B0">
      <w:pPr>
        <w:shd w:val="clear" w:color="auto" w:fill="FFFFFF"/>
        <w:rPr>
          <w:rFonts w:ascii="Bookman Old Style" w:hAnsi="Bookman Old Style" w:cs="Arial"/>
          <w:color w:val="252525"/>
          <w:sz w:val="22"/>
          <w:szCs w:val="22"/>
        </w:rPr>
      </w:pPr>
      <w:r w:rsidRPr="007D731E">
        <w:rPr>
          <w:rFonts w:ascii="Bookman Old Style" w:hAnsi="Bookman Old Style" w:cs="Arial"/>
          <w:color w:val="252525"/>
          <w:sz w:val="22"/>
          <w:szCs w:val="22"/>
        </w:rPr>
        <w:t>Atlantis</w:t>
      </w:r>
    </w:p>
    <w:p w:rsidR="00052E78" w:rsidRPr="007D731E" w:rsidRDefault="00052E78" w:rsidP="006922B0">
      <w:pPr>
        <w:shd w:val="clear" w:color="auto" w:fill="FFFFFF"/>
        <w:rPr>
          <w:rFonts w:ascii="Bookman Old Style" w:hAnsi="Bookman Old Style" w:cs="Arial"/>
          <w:color w:val="252525"/>
          <w:sz w:val="22"/>
          <w:szCs w:val="22"/>
        </w:rPr>
      </w:pPr>
      <w:proofErr w:type="spellStart"/>
      <w:r w:rsidRPr="007D731E">
        <w:rPr>
          <w:rFonts w:ascii="Bookman Old Style" w:hAnsi="Bookman Old Style" w:cs="Arial"/>
          <w:color w:val="252525"/>
          <w:sz w:val="22"/>
          <w:szCs w:val="22"/>
        </w:rPr>
        <w:t>Kerguelen</w:t>
      </w:r>
      <w:proofErr w:type="spellEnd"/>
      <w:r w:rsidRPr="007D731E">
        <w:rPr>
          <w:rFonts w:ascii="Bookman Old Style" w:hAnsi="Bookman Old Style" w:cs="Arial"/>
          <w:color w:val="252525"/>
          <w:sz w:val="22"/>
          <w:szCs w:val="22"/>
        </w:rPr>
        <w:t xml:space="preserve"> Yaylası</w:t>
      </w:r>
    </w:p>
    <w:p w:rsidR="00052E78" w:rsidRPr="007D731E" w:rsidRDefault="00052E78" w:rsidP="006922B0">
      <w:pPr>
        <w:shd w:val="clear" w:color="auto" w:fill="FFFFFF"/>
        <w:rPr>
          <w:rFonts w:ascii="Bookman Old Style" w:hAnsi="Bookman Old Style" w:cs="Arial"/>
          <w:color w:val="252525"/>
          <w:sz w:val="22"/>
          <w:szCs w:val="22"/>
        </w:rPr>
      </w:pPr>
      <w:proofErr w:type="spellStart"/>
      <w:r w:rsidRPr="007D731E">
        <w:rPr>
          <w:rFonts w:ascii="Bookman Old Style" w:hAnsi="Bookman Old Style" w:cs="Arial"/>
          <w:color w:val="252525"/>
          <w:sz w:val="22"/>
          <w:szCs w:val="22"/>
        </w:rPr>
        <w:t>Lemurya</w:t>
      </w:r>
      <w:proofErr w:type="spellEnd"/>
    </w:p>
    <w:p w:rsidR="00052E78" w:rsidRPr="007D731E" w:rsidRDefault="00052E78" w:rsidP="006922B0">
      <w:pPr>
        <w:shd w:val="clear" w:color="auto" w:fill="FFFFFF"/>
        <w:rPr>
          <w:rFonts w:ascii="Bookman Old Style" w:hAnsi="Bookman Old Style" w:cs="Arial"/>
          <w:color w:val="252525"/>
          <w:sz w:val="22"/>
          <w:szCs w:val="22"/>
        </w:rPr>
      </w:pPr>
      <w:r w:rsidRPr="007D731E">
        <w:rPr>
          <w:rFonts w:ascii="Bookman Old Style" w:hAnsi="Bookman Old Style" w:cs="Arial"/>
          <w:color w:val="252525"/>
          <w:sz w:val="22"/>
          <w:szCs w:val="22"/>
        </w:rPr>
        <w:t>Mu</w:t>
      </w:r>
    </w:p>
    <w:p w:rsidR="00052E78" w:rsidRPr="007D731E" w:rsidRDefault="00052E78" w:rsidP="006922B0">
      <w:pPr>
        <w:shd w:val="clear" w:color="auto" w:fill="FFFFFF"/>
        <w:rPr>
          <w:rFonts w:ascii="Bookman Old Style" w:hAnsi="Bookman Old Style" w:cs="Arial"/>
          <w:color w:val="252525"/>
          <w:sz w:val="22"/>
          <w:szCs w:val="22"/>
        </w:rPr>
      </w:pPr>
      <w:proofErr w:type="spellStart"/>
      <w:r w:rsidRPr="007D731E">
        <w:rPr>
          <w:rFonts w:ascii="Bookman Old Style" w:hAnsi="Bookman Old Style" w:cs="Arial"/>
          <w:color w:val="252525"/>
          <w:sz w:val="22"/>
          <w:szCs w:val="22"/>
        </w:rPr>
        <w:t>Terra</w:t>
      </w:r>
      <w:proofErr w:type="spellEnd"/>
    </w:p>
    <w:p w:rsidR="00052E78" w:rsidRPr="007D731E" w:rsidRDefault="00052E78" w:rsidP="006922B0">
      <w:pPr>
        <w:shd w:val="clear" w:color="auto" w:fill="FFFFFF"/>
        <w:rPr>
          <w:rFonts w:ascii="Bookman Old Style" w:hAnsi="Bookman Old Style" w:cs="Arial"/>
          <w:color w:val="252525"/>
          <w:sz w:val="22"/>
          <w:szCs w:val="22"/>
        </w:rPr>
      </w:pPr>
      <w:proofErr w:type="spellStart"/>
      <w:r w:rsidRPr="007D731E">
        <w:rPr>
          <w:rFonts w:ascii="Bookman Old Style" w:hAnsi="Bookman Old Style" w:cs="Arial"/>
          <w:color w:val="252525"/>
          <w:sz w:val="22"/>
          <w:szCs w:val="22"/>
        </w:rPr>
        <w:t>Australis</w:t>
      </w:r>
      <w:proofErr w:type="spellEnd"/>
    </w:p>
    <w:p w:rsidR="00052E78" w:rsidRPr="007D731E" w:rsidRDefault="00052E78" w:rsidP="00E15AF1">
      <w:pPr>
        <w:shd w:val="clear" w:color="auto" w:fill="FFFFFF"/>
        <w:rPr>
          <w:rFonts w:ascii="Bookman Old Style" w:hAnsi="Bookman Old Style"/>
          <w:sz w:val="22"/>
          <w:szCs w:val="22"/>
        </w:rPr>
      </w:pPr>
      <w:proofErr w:type="spellStart"/>
      <w:r w:rsidRPr="007D731E">
        <w:rPr>
          <w:rFonts w:ascii="Bookman Old Style" w:hAnsi="Bookman Old Style" w:cs="Arial"/>
          <w:color w:val="252525"/>
          <w:sz w:val="22"/>
          <w:szCs w:val="22"/>
        </w:rPr>
        <w:t>Zealandiya</w:t>
      </w:r>
      <w:proofErr w:type="spellEnd"/>
    </w:p>
    <w:sectPr w:rsidR="00052E78" w:rsidRPr="007D73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72803"/>
    <w:multiLevelType w:val="multilevel"/>
    <w:tmpl w:val="6AF6C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1E93A24"/>
    <w:multiLevelType w:val="hybridMultilevel"/>
    <w:tmpl w:val="79C055EC"/>
    <w:lvl w:ilvl="0" w:tplc="041F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2" w15:restartNumberingAfterBreak="0">
    <w:nsid w:val="50FC174C"/>
    <w:multiLevelType w:val="hybridMultilevel"/>
    <w:tmpl w:val="D5AE35E8"/>
    <w:lvl w:ilvl="0" w:tplc="041F000F">
      <w:start w:val="1"/>
      <w:numFmt w:val="decimal"/>
      <w:lvlText w:val="%1."/>
      <w:lvlJc w:val="left"/>
      <w:pPr>
        <w:ind w:left="744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3" w15:restartNumberingAfterBreak="0">
    <w:nsid w:val="57B61F44"/>
    <w:multiLevelType w:val="hybridMultilevel"/>
    <w:tmpl w:val="37A8812A"/>
    <w:lvl w:ilvl="0" w:tplc="041F000F">
      <w:start w:val="1"/>
      <w:numFmt w:val="decimal"/>
      <w:lvlText w:val="%1."/>
      <w:lvlJc w:val="left"/>
      <w:pPr>
        <w:ind w:left="744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4" w15:restartNumberingAfterBreak="0">
    <w:nsid w:val="5FCE30C0"/>
    <w:multiLevelType w:val="multilevel"/>
    <w:tmpl w:val="CA2A6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C262CF4"/>
    <w:multiLevelType w:val="multilevel"/>
    <w:tmpl w:val="733C5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65158D4"/>
    <w:multiLevelType w:val="hybridMultilevel"/>
    <w:tmpl w:val="FF66AE50"/>
    <w:lvl w:ilvl="0" w:tplc="041F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7" w15:restartNumberingAfterBreak="0">
    <w:nsid w:val="7F397943"/>
    <w:multiLevelType w:val="hybridMultilevel"/>
    <w:tmpl w:val="AE78CCB0"/>
    <w:lvl w:ilvl="0" w:tplc="041F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7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77"/>
    <w:rsid w:val="00052E78"/>
    <w:rsid w:val="000F5E70"/>
    <w:rsid w:val="00270815"/>
    <w:rsid w:val="003A154B"/>
    <w:rsid w:val="00411345"/>
    <w:rsid w:val="0043212E"/>
    <w:rsid w:val="005238A0"/>
    <w:rsid w:val="005A408C"/>
    <w:rsid w:val="005D5300"/>
    <w:rsid w:val="00660E62"/>
    <w:rsid w:val="006922B0"/>
    <w:rsid w:val="006F49B3"/>
    <w:rsid w:val="0076563E"/>
    <w:rsid w:val="007D731E"/>
    <w:rsid w:val="00803175"/>
    <w:rsid w:val="009429C9"/>
    <w:rsid w:val="00975062"/>
    <w:rsid w:val="00A04BFB"/>
    <w:rsid w:val="00A63EA2"/>
    <w:rsid w:val="00B47777"/>
    <w:rsid w:val="00C739C6"/>
    <w:rsid w:val="00DD05B2"/>
    <w:rsid w:val="00E15AF1"/>
    <w:rsid w:val="00EF4F40"/>
    <w:rsid w:val="00F531A7"/>
    <w:rsid w:val="00F91C4D"/>
    <w:rsid w:val="00FB49D1"/>
    <w:rsid w:val="00FB5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CE3F4"/>
  <w15:docId w15:val="{B0AD6B08-491F-4E43-A72F-23D500245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563E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47777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B47777"/>
  </w:style>
  <w:style w:type="character" w:styleId="Kpr">
    <w:name w:val="Hyperlink"/>
    <w:basedOn w:val="VarsaylanParagrafYazTipi"/>
    <w:uiPriority w:val="99"/>
    <w:semiHidden/>
    <w:unhideWhenUsed/>
    <w:rsid w:val="00B47777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39C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39C6"/>
    <w:rPr>
      <w:rFonts w:ascii="Tahom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C739C6"/>
    <w:pPr>
      <w:ind w:left="720"/>
      <w:contextualSpacing/>
    </w:pPr>
  </w:style>
  <w:style w:type="character" w:customStyle="1" w:styleId="ipa">
    <w:name w:val="ipa"/>
    <w:basedOn w:val="VarsaylanParagrafYazTipi"/>
    <w:rsid w:val="002708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21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r.wikipedia.org/wiki/Okyanusya" TargetMode="External"/><Relationship Id="rId5" Type="http://schemas.openxmlformats.org/officeDocument/2006/relationships/hyperlink" Target="https://tr.wikipedia.org/wiki/Avustraly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676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32</cp:revision>
  <dcterms:created xsi:type="dcterms:W3CDTF">2016-11-06T12:32:00Z</dcterms:created>
  <dcterms:modified xsi:type="dcterms:W3CDTF">2020-11-22T17:37:00Z</dcterms:modified>
</cp:coreProperties>
</file>